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BD4F" w14:textId="77777777" w:rsidR="007446D0" w:rsidRDefault="00A411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21E824D" wp14:editId="77799771">
            <wp:simplePos x="0" y="0"/>
            <wp:positionH relativeFrom="column">
              <wp:posOffset>1924050</wp:posOffset>
            </wp:positionH>
            <wp:positionV relativeFrom="paragraph">
              <wp:posOffset>219075</wp:posOffset>
            </wp:positionV>
            <wp:extent cx="36576" cy="1865376"/>
            <wp:effectExtent l="0" t="0" r="0" b="0"/>
            <wp:wrapNone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865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W w:w="85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4"/>
        <w:gridCol w:w="5552"/>
      </w:tblGrid>
      <w:tr w:rsidR="007446D0" w14:paraId="3BD1C982" w14:textId="77777777">
        <w:trPr>
          <w:trHeight w:val="3359"/>
        </w:trPr>
        <w:tc>
          <w:tcPr>
            <w:tcW w:w="3014" w:type="dxa"/>
          </w:tcPr>
          <w:p w14:paraId="00E85678" w14:textId="77777777" w:rsidR="007446D0" w:rsidRDefault="00A41165">
            <w:pPr>
              <w:ind w:right="2119"/>
            </w:pPr>
            <w:r>
              <w:rPr>
                <w:noProof/>
              </w:rPr>
              <w:drawing>
                <wp:inline distT="114300" distB="114300" distL="114300" distR="114300" wp14:anchorId="0EB3B13B" wp14:editId="1EA2DC8F">
                  <wp:extent cx="1781175" cy="1854200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854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2" w:type="dxa"/>
          </w:tcPr>
          <w:p w14:paraId="6C49FA1B" w14:textId="77777777" w:rsidR="007446D0" w:rsidRDefault="00A41165">
            <w:pPr>
              <w:tabs>
                <w:tab w:val="left" w:pos="252"/>
              </w:tabs>
              <w:spacing w:before="200" w:line="360" w:lineRule="auto"/>
              <w:ind w:left="346"/>
              <w:rPr>
                <w:rFonts w:ascii="Helvetica Neue" w:eastAsia="Helvetica Neue" w:hAnsi="Helvetica Neue" w:cs="Helvetica Neue"/>
                <w:b/>
                <w:color w:val="1155CC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1155CC"/>
                <w:sz w:val="18"/>
                <w:szCs w:val="18"/>
              </w:rPr>
              <w:t>Polly Pepsi</w:t>
            </w:r>
            <w:r>
              <w:rPr>
                <w:rFonts w:ascii="Helvetica Neue" w:eastAsia="Helvetica Neue" w:hAnsi="Helvetica Neue" w:cs="Helvetica Neue"/>
                <w:b/>
                <w:color w:val="1155CC"/>
                <w:sz w:val="18"/>
                <w:szCs w:val="18"/>
              </w:rPr>
              <w:br/>
              <w:t xml:space="preserve">Manager </w:t>
            </w:r>
          </w:p>
          <w:p w14:paraId="6D0CC6B5" w14:textId="77777777" w:rsidR="007446D0" w:rsidRDefault="00A41165">
            <w:pPr>
              <w:tabs>
                <w:tab w:val="left" w:pos="252"/>
              </w:tabs>
              <w:spacing w:line="360" w:lineRule="auto"/>
              <w:ind w:left="360"/>
              <w:rPr>
                <w:rFonts w:ascii="Helvetica Neue" w:eastAsia="Helvetica Neue" w:hAnsi="Helvetica Neue" w:cs="Helvetica Neue"/>
                <w:color w:val="7F7F7F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7F7F7F"/>
                <w:sz w:val="18"/>
                <w:szCs w:val="18"/>
              </w:rPr>
              <w:t>PepsiCo Beverages North America</w:t>
            </w:r>
          </w:p>
          <w:p w14:paraId="1E2FFE86" w14:textId="77777777" w:rsidR="007446D0" w:rsidRDefault="00A41165">
            <w:pPr>
              <w:tabs>
                <w:tab w:val="left" w:pos="252"/>
              </w:tabs>
              <w:spacing w:line="360" w:lineRule="auto"/>
              <w:ind w:left="360"/>
              <w:rPr>
                <w:rFonts w:ascii="Helvetica Neue" w:eastAsia="Helvetica Neue" w:hAnsi="Helvetica Neue" w:cs="Helvetica Neue"/>
                <w:color w:val="7F7F7F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7F7F7F"/>
                <w:sz w:val="18"/>
                <w:szCs w:val="18"/>
              </w:rPr>
              <w:t xml:space="preserve">Marketing </w:t>
            </w:r>
            <w:r>
              <w:rPr>
                <w:rFonts w:ascii="Helvetica Neue" w:eastAsia="Helvetica Neue" w:hAnsi="Helvetica Neue" w:cs="Helvetica Neue"/>
                <w:color w:val="7F7F7F"/>
                <w:sz w:val="18"/>
                <w:szCs w:val="18"/>
              </w:rPr>
              <w:br/>
              <w:t>1111 Westchester Avenue, White Plains, NY 10604 914.123.9876 (O)</w:t>
            </w:r>
          </w:p>
          <w:p w14:paraId="32441C65" w14:textId="77777777" w:rsidR="007446D0" w:rsidRDefault="00A41165">
            <w:pPr>
              <w:shd w:val="clear" w:color="auto" w:fill="FFFFFF"/>
              <w:tabs>
                <w:tab w:val="left" w:pos="252"/>
              </w:tabs>
              <w:spacing w:line="360" w:lineRule="auto"/>
              <w:ind w:left="360"/>
              <w:rPr>
                <w:rFonts w:ascii="Helvetica Neue" w:eastAsia="Helvetica Neue" w:hAnsi="Helvetica Neue" w:cs="Helvetica Neue"/>
                <w:color w:val="1155CC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7F7F7F"/>
                <w:sz w:val="18"/>
                <w:szCs w:val="18"/>
              </w:rPr>
              <w:t>Email: </w:t>
            </w:r>
            <w:hyperlink r:id="rId7">
              <w:r>
                <w:rPr>
                  <w:rFonts w:ascii="Helvetica Neue" w:eastAsia="Helvetica Neue" w:hAnsi="Helvetica Neue" w:cs="Helvetica Neue"/>
                  <w:color w:val="1155CC"/>
                  <w:sz w:val="18"/>
                  <w:szCs w:val="18"/>
                  <w:u w:val="single"/>
                </w:rPr>
                <w:t>polly.pepsi@pepsico.com</w:t>
              </w:r>
            </w:hyperlink>
          </w:p>
          <w:p w14:paraId="7A020DA1" w14:textId="77777777" w:rsidR="007446D0" w:rsidRDefault="00A41165">
            <w:pPr>
              <w:shd w:val="clear" w:color="auto" w:fill="FFFFFF"/>
              <w:tabs>
                <w:tab w:val="left" w:pos="252"/>
              </w:tabs>
              <w:spacing w:line="360" w:lineRule="auto"/>
              <w:ind w:left="360"/>
              <w:rPr>
                <w:rFonts w:ascii="Helvetica Neue" w:eastAsia="Helvetica Neue" w:hAnsi="Helvetica Neue" w:cs="Helvetica Neue"/>
                <w:color w:val="7F7F7F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7F7F7F"/>
                <w:sz w:val="18"/>
                <w:szCs w:val="18"/>
              </w:rPr>
              <w:t>Pronouns: She/ Her</w:t>
            </w:r>
          </w:p>
        </w:tc>
      </w:tr>
    </w:tbl>
    <w:p w14:paraId="7A2C48FB" w14:textId="77777777" w:rsidR="007446D0" w:rsidRDefault="007446D0"/>
    <w:p w14:paraId="0FF8AD56" w14:textId="77777777" w:rsidR="007446D0" w:rsidRDefault="007446D0"/>
    <w:sectPr w:rsidR="007446D0">
      <w:pgSz w:w="12240" w:h="15840"/>
      <w:pgMar w:top="1728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6D0"/>
    <w:rsid w:val="007446D0"/>
    <w:rsid w:val="00A4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BD09"/>
  <w15:docId w15:val="{CF07C73A-3DF3-4B46-AEA3-ACAC63EE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47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2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E8"/>
    <w:rPr>
      <w:rFonts w:ascii="Lucida Grande" w:hAnsi="Lucida Grande"/>
      <w:sz w:val="18"/>
      <w:szCs w:val="18"/>
    </w:rPr>
  </w:style>
  <w:style w:type="table" w:styleId="LightList-Accent1">
    <w:name w:val="Light List Accent 1"/>
    <w:basedOn w:val="TableNormal"/>
    <w:uiPriority w:val="61"/>
    <w:rsid w:val="0085228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705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DE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4DE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ly.pepsi@pepsic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A0EoqdULrIdWzndwR4N3t8+yVQ==">AMUW2mV0M4+WlAvHzZKdoV21tYq2HpAKWdC/MM8L7hKzk7xdKxg0JcovdvYhMr49/wNh7vBuR15ej5GeUrDpgmc/FWEZT4lzbgjtcKAkaZgiR/3OCN63hWQ=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defaultprofile</dc:creator>
  <cp:lastModifiedBy>Soumyajit Saha</cp:lastModifiedBy>
  <cp:revision>2</cp:revision>
  <dcterms:created xsi:type="dcterms:W3CDTF">2021-11-01T07:26:00Z</dcterms:created>
  <dcterms:modified xsi:type="dcterms:W3CDTF">2021-11-01T07:26:00Z</dcterms:modified>
</cp:coreProperties>
</file>